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3A" w:rsidRDefault="00BE093A" w:rsidP="00BE093A">
      <w:pPr>
        <w:autoSpaceDE w:val="0"/>
        <w:autoSpaceDN w:val="0"/>
        <w:adjustRightInd w:val="0"/>
        <w:spacing w:after="0" w:line="240" w:lineRule="auto"/>
        <w:ind w:left="6989"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15C85384" wp14:editId="4138B131">
            <wp:extent cx="16192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BE093A" w:rsidRDefault="00BE093A" w:rsidP="00BE093A">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S</w:t>
      </w:r>
      <w:r>
        <w:rPr>
          <w:rFonts w:ascii="Calibri" w:hAnsi="Calibri" w:cs="Calibri"/>
          <w:sz w:val="18"/>
          <w:szCs w:val="18"/>
        </w:rPr>
        <w:t>t</w:t>
      </w:r>
      <w:r>
        <w:rPr>
          <w:rFonts w:ascii="Calibri" w:hAnsi="Calibri" w:cs="Calibri"/>
          <w:spacing w:val="-1"/>
          <w:sz w:val="18"/>
          <w:szCs w:val="18"/>
        </w:rPr>
        <w:t>uden</w:t>
      </w:r>
      <w:r>
        <w:rPr>
          <w:rFonts w:ascii="Calibri" w:hAnsi="Calibri" w:cs="Calibri"/>
          <w:sz w:val="18"/>
          <w:szCs w:val="18"/>
        </w:rPr>
        <w:t>t</w:t>
      </w:r>
      <w:r>
        <w:rPr>
          <w:rFonts w:ascii="Calibri" w:hAnsi="Calibri" w:cs="Calibri"/>
          <w:spacing w:val="1"/>
          <w:sz w:val="18"/>
          <w:szCs w:val="18"/>
        </w:rPr>
        <w:t xml:space="preserve">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BE093A" w:rsidRDefault="00BE093A" w:rsidP="00BE093A">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BE093A" w:rsidRDefault="00CB208C" w:rsidP="00BE093A">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804-627-5348</w:t>
      </w:r>
      <w:r w:rsidR="00BE093A">
        <w:rPr>
          <w:rFonts w:ascii="Calibri" w:hAnsi="Calibri" w:cs="Calibri"/>
          <w:spacing w:val="-10"/>
          <w:sz w:val="18"/>
          <w:szCs w:val="18"/>
        </w:rPr>
        <w:t xml:space="preserve"> </w:t>
      </w:r>
      <w:r w:rsidR="00BE093A">
        <w:rPr>
          <w:rFonts w:ascii="Calibri" w:hAnsi="Calibri" w:cs="Calibri"/>
          <w:sz w:val="18"/>
          <w:szCs w:val="18"/>
        </w:rPr>
        <w:t>|</w:t>
      </w:r>
      <w:r w:rsidR="00BE093A">
        <w:rPr>
          <w:rFonts w:ascii="Calibri" w:hAnsi="Calibri" w:cs="Calibri"/>
          <w:spacing w:val="1"/>
          <w:sz w:val="18"/>
          <w:szCs w:val="18"/>
        </w:rPr>
        <w:t xml:space="preserve"> </w:t>
      </w:r>
      <w:r w:rsidR="00BE093A">
        <w:rPr>
          <w:rFonts w:ascii="Calibri" w:hAnsi="Calibri" w:cs="Calibri"/>
          <w:spacing w:val="-1"/>
          <w:sz w:val="18"/>
          <w:szCs w:val="18"/>
        </w:rPr>
        <w:t>F</w:t>
      </w:r>
      <w:r w:rsidR="00BE093A">
        <w:rPr>
          <w:rFonts w:ascii="Calibri" w:hAnsi="Calibri" w:cs="Calibri"/>
          <w:sz w:val="18"/>
          <w:szCs w:val="18"/>
        </w:rPr>
        <w:t>a</w:t>
      </w:r>
      <w:r w:rsidR="00BE093A">
        <w:rPr>
          <w:rFonts w:ascii="Calibri" w:hAnsi="Calibri" w:cs="Calibri"/>
          <w:spacing w:val="-1"/>
          <w:sz w:val="18"/>
          <w:szCs w:val="18"/>
        </w:rPr>
        <w:t>x</w:t>
      </w:r>
      <w:r w:rsidR="00BE093A">
        <w:rPr>
          <w:rFonts w:ascii="Calibri" w:hAnsi="Calibri" w:cs="Calibri"/>
          <w:sz w:val="18"/>
          <w:szCs w:val="18"/>
        </w:rPr>
        <w:t xml:space="preserve">: </w:t>
      </w:r>
      <w:r w:rsidR="00BE093A">
        <w:rPr>
          <w:rFonts w:ascii="Calibri" w:hAnsi="Calibri" w:cs="Calibri"/>
          <w:w w:val="99"/>
          <w:sz w:val="18"/>
          <w:szCs w:val="18"/>
        </w:rPr>
        <w:t>804</w:t>
      </w:r>
      <w:r w:rsidR="00BE093A">
        <w:rPr>
          <w:rFonts w:ascii="Calibri" w:hAnsi="Calibri" w:cs="Calibri"/>
          <w:sz w:val="18"/>
          <w:szCs w:val="18"/>
        </w:rPr>
        <w:t>-</w:t>
      </w:r>
      <w:r w:rsidR="00BE093A">
        <w:rPr>
          <w:rFonts w:ascii="Calibri" w:hAnsi="Calibri" w:cs="Calibri"/>
          <w:w w:val="99"/>
          <w:sz w:val="18"/>
          <w:szCs w:val="18"/>
        </w:rPr>
        <w:t>627-54</w:t>
      </w:r>
      <w:r w:rsidR="00BE093A">
        <w:rPr>
          <w:rFonts w:ascii="Calibri" w:hAnsi="Calibri" w:cs="Calibri"/>
          <w:spacing w:val="2"/>
          <w:w w:val="99"/>
          <w:sz w:val="18"/>
          <w:szCs w:val="18"/>
        </w:rPr>
        <w:t>4</w:t>
      </w:r>
      <w:r w:rsidR="00BE093A">
        <w:rPr>
          <w:rFonts w:ascii="Calibri" w:hAnsi="Calibri" w:cs="Calibri"/>
          <w:w w:val="99"/>
          <w:sz w:val="18"/>
          <w:szCs w:val="18"/>
        </w:rPr>
        <w:t>1</w:t>
      </w:r>
    </w:p>
    <w:p w:rsidR="00BE093A" w:rsidRDefault="00BE093A" w:rsidP="00BE093A">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8"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r>
        <w:rPr>
          <w:rFonts w:ascii="Calibri" w:hAnsi="Calibri" w:cs="Calibri"/>
          <w:sz w:val="18"/>
          <w:szCs w:val="18"/>
        </w:rPr>
        <w:t xml:space="preserve"> </w:t>
      </w:r>
      <w:hyperlink r:id="rId9" w:history="1">
        <w:r w:rsidRPr="00F31B18">
          <w:rPr>
            <w:rStyle w:val="Hyperlink"/>
            <w:rFonts w:cs="Arial"/>
            <w:sz w:val="18"/>
            <w:szCs w:val="18"/>
          </w:rPr>
          <w:t>bsr-confinancial@bshsi.org</w:t>
        </w:r>
      </w:hyperlink>
    </w:p>
    <w:p w:rsidR="00BE093A" w:rsidRDefault="00BE093A"/>
    <w:p w:rsidR="00BE093A" w:rsidRDefault="00BE093A"/>
    <w:p w:rsidR="00BE093A" w:rsidRPr="00BE093A" w:rsidRDefault="00BE093A" w:rsidP="00CB208C">
      <w:pPr>
        <w:rPr>
          <w:b/>
          <w:sz w:val="32"/>
          <w:szCs w:val="32"/>
        </w:rPr>
      </w:pPr>
      <w:r w:rsidRPr="00BE093A">
        <w:rPr>
          <w:b/>
          <w:sz w:val="32"/>
          <w:szCs w:val="32"/>
        </w:rPr>
        <w:t>REQUEST FOR VETERAN INFORMATION</w:t>
      </w:r>
    </w:p>
    <w:p w:rsidR="00BE093A" w:rsidRPr="00BE093A" w:rsidRDefault="00BE093A">
      <w:pPr>
        <w:rPr>
          <w:sz w:val="24"/>
          <w:szCs w:val="24"/>
        </w:rPr>
      </w:pPr>
    </w:p>
    <w:p w:rsidR="00BE093A" w:rsidRDefault="00BE093A">
      <w:pPr>
        <w:rPr>
          <w:sz w:val="24"/>
          <w:szCs w:val="24"/>
        </w:rPr>
      </w:pPr>
      <w:r w:rsidRPr="00BE093A">
        <w:rPr>
          <w:sz w:val="24"/>
          <w:szCs w:val="24"/>
        </w:rPr>
        <w:t>All applications for federal aid are processed through the veteran matching system to verify veteran status with the Department of Veteran Affairs (VA). Your application did not match and confirm that you a</w:t>
      </w:r>
      <w:bookmarkStart w:id="0" w:name="_GoBack"/>
      <w:bookmarkEnd w:id="0"/>
      <w:r w:rsidRPr="00BE093A">
        <w:rPr>
          <w:sz w:val="24"/>
          <w:szCs w:val="24"/>
        </w:rPr>
        <w:t xml:space="preserve">re a veteran. </w:t>
      </w:r>
    </w:p>
    <w:p w:rsidR="00BE093A" w:rsidRPr="00BE093A" w:rsidRDefault="00BE093A">
      <w:pPr>
        <w:rPr>
          <w:sz w:val="24"/>
          <w:szCs w:val="24"/>
        </w:rPr>
      </w:pPr>
    </w:p>
    <w:p w:rsidR="00BE093A" w:rsidRPr="00BE093A" w:rsidRDefault="00BE093A" w:rsidP="00BE093A">
      <w:pPr>
        <w:rPr>
          <w:sz w:val="24"/>
          <w:szCs w:val="24"/>
        </w:rPr>
      </w:pPr>
      <w:r w:rsidRPr="00BE093A">
        <w:rPr>
          <w:sz w:val="24"/>
          <w:szCs w:val="24"/>
        </w:rPr>
        <w:t xml:space="preserve">1. Veterans include those who have engaged in active service in the U.S. Army, Navy, Air Force, Marines or Coast Guard and were released under a condition other than dishonorable. There is no minimum amount of time the student has to have served to be a veteran, but it does have to be active service. Members of the National Guard or Reserves are not considered active military service. </w:t>
      </w:r>
    </w:p>
    <w:p w:rsidR="00BE093A" w:rsidRPr="00BE093A" w:rsidRDefault="00BE093A">
      <w:pPr>
        <w:rPr>
          <w:sz w:val="24"/>
          <w:szCs w:val="24"/>
        </w:rPr>
      </w:pPr>
      <w:r w:rsidRPr="00BE093A">
        <w:rPr>
          <w:sz w:val="24"/>
          <w:szCs w:val="24"/>
        </w:rPr>
        <w:t>2. Active duty training for a National Guard or Reserves enlistee is not considered active duty. Active duty training does not qualify a student as a veteran for financial aid purposes.</w:t>
      </w:r>
    </w:p>
    <w:p w:rsidR="00BE093A" w:rsidRPr="00BE093A" w:rsidRDefault="00BE093A">
      <w:pPr>
        <w:rPr>
          <w:sz w:val="24"/>
          <w:szCs w:val="24"/>
        </w:rPr>
      </w:pPr>
    </w:p>
    <w:p w:rsidR="003E525F" w:rsidRPr="00BE093A" w:rsidRDefault="00BE093A">
      <w:pPr>
        <w:rPr>
          <w:sz w:val="24"/>
          <w:szCs w:val="24"/>
        </w:rPr>
      </w:pPr>
      <w:r w:rsidRPr="00BE093A">
        <w:rPr>
          <w:sz w:val="24"/>
          <w:szCs w:val="24"/>
        </w:rPr>
        <w:t xml:space="preserve"> Since your veteran status was not confirmed, you must provide the </w:t>
      </w:r>
      <w:r>
        <w:rPr>
          <w:sz w:val="24"/>
          <w:szCs w:val="24"/>
        </w:rPr>
        <w:t xml:space="preserve">Financial Aid </w:t>
      </w:r>
      <w:r w:rsidR="00CB208C">
        <w:rPr>
          <w:sz w:val="24"/>
          <w:szCs w:val="24"/>
        </w:rPr>
        <w:t xml:space="preserve">Office </w:t>
      </w:r>
      <w:r w:rsidRPr="00BE093A">
        <w:rPr>
          <w:sz w:val="24"/>
          <w:szCs w:val="24"/>
        </w:rPr>
        <w:t xml:space="preserve">with documentation to resolve the discrepancy. Please submit a copy of your DD-214 </w:t>
      </w:r>
      <w:r>
        <w:rPr>
          <w:sz w:val="24"/>
          <w:szCs w:val="24"/>
        </w:rPr>
        <w:t xml:space="preserve">in person, or via fax to 804-627-5441. </w:t>
      </w:r>
    </w:p>
    <w:sectPr w:rsidR="003E525F" w:rsidRPr="00BE09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8C" w:rsidRDefault="00CB208C" w:rsidP="00CB208C">
      <w:pPr>
        <w:spacing w:after="0" w:line="240" w:lineRule="auto"/>
      </w:pPr>
      <w:r>
        <w:separator/>
      </w:r>
    </w:p>
  </w:endnote>
  <w:endnote w:type="continuationSeparator" w:id="0">
    <w:p w:rsidR="00CB208C" w:rsidRDefault="00CB208C" w:rsidP="00CB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8C" w:rsidRPr="00CB208C" w:rsidRDefault="00CB208C" w:rsidP="00CB208C">
    <w:pPr>
      <w:ind w:right="-720"/>
      <w:jc w:val="right"/>
      <w:rPr>
        <w:sz w:val="16"/>
        <w:szCs w:val="32"/>
      </w:rPr>
    </w:pPr>
    <w:r w:rsidRPr="00CB208C">
      <w:rPr>
        <w:sz w:val="16"/>
        <w:szCs w:val="32"/>
      </w:rPr>
      <w:t>REQUEST FOR VETERAN INFORMATION</w:t>
    </w:r>
    <w:r w:rsidRPr="00CB208C">
      <w:rPr>
        <w:sz w:val="16"/>
        <w:szCs w:val="32"/>
      </w:rPr>
      <w:t xml:space="preserve"> updated 04/02/2019 page 1 of 1</w:t>
    </w:r>
  </w:p>
  <w:p w:rsidR="00CB208C" w:rsidRDefault="00CB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8C" w:rsidRDefault="00CB208C" w:rsidP="00CB208C">
      <w:pPr>
        <w:spacing w:after="0" w:line="240" w:lineRule="auto"/>
      </w:pPr>
      <w:r>
        <w:separator/>
      </w:r>
    </w:p>
  </w:footnote>
  <w:footnote w:type="continuationSeparator" w:id="0">
    <w:p w:rsidR="00CB208C" w:rsidRDefault="00CB208C" w:rsidP="00CB2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3A"/>
    <w:rsid w:val="003E525F"/>
    <w:rsid w:val="00BE093A"/>
    <w:rsid w:val="00CB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93A"/>
    <w:rPr>
      <w:color w:val="0000FF"/>
      <w:u w:val="single"/>
    </w:rPr>
  </w:style>
  <w:style w:type="paragraph" w:styleId="BalloonText">
    <w:name w:val="Balloon Text"/>
    <w:basedOn w:val="Normal"/>
    <w:link w:val="BalloonTextChar"/>
    <w:uiPriority w:val="99"/>
    <w:semiHidden/>
    <w:unhideWhenUsed/>
    <w:rsid w:val="00BE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3A"/>
    <w:rPr>
      <w:rFonts w:ascii="Tahoma" w:hAnsi="Tahoma" w:cs="Tahoma"/>
      <w:sz w:val="16"/>
      <w:szCs w:val="16"/>
    </w:rPr>
  </w:style>
  <w:style w:type="paragraph" w:styleId="Header">
    <w:name w:val="header"/>
    <w:basedOn w:val="Normal"/>
    <w:link w:val="HeaderChar"/>
    <w:uiPriority w:val="99"/>
    <w:unhideWhenUsed/>
    <w:rsid w:val="00CB2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8C"/>
  </w:style>
  <w:style w:type="paragraph" w:styleId="Footer">
    <w:name w:val="footer"/>
    <w:basedOn w:val="Normal"/>
    <w:link w:val="FooterChar"/>
    <w:uiPriority w:val="99"/>
    <w:unhideWhenUsed/>
    <w:rsid w:val="00CB2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93A"/>
    <w:rPr>
      <w:color w:val="0000FF"/>
      <w:u w:val="single"/>
    </w:rPr>
  </w:style>
  <w:style w:type="paragraph" w:styleId="BalloonText">
    <w:name w:val="Balloon Text"/>
    <w:basedOn w:val="Normal"/>
    <w:link w:val="BalloonTextChar"/>
    <w:uiPriority w:val="99"/>
    <w:semiHidden/>
    <w:unhideWhenUsed/>
    <w:rsid w:val="00BE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3A"/>
    <w:rPr>
      <w:rFonts w:ascii="Tahoma" w:hAnsi="Tahoma" w:cs="Tahoma"/>
      <w:sz w:val="16"/>
      <w:szCs w:val="16"/>
    </w:rPr>
  </w:style>
  <w:style w:type="paragraph" w:styleId="Header">
    <w:name w:val="header"/>
    <w:basedOn w:val="Normal"/>
    <w:link w:val="HeaderChar"/>
    <w:uiPriority w:val="99"/>
    <w:unhideWhenUsed/>
    <w:rsid w:val="00CB2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8C"/>
  </w:style>
  <w:style w:type="paragraph" w:styleId="Footer">
    <w:name w:val="footer"/>
    <w:basedOn w:val="Normal"/>
    <w:link w:val="FooterChar"/>
    <w:uiPriority w:val="99"/>
    <w:unhideWhenUsed/>
    <w:rsid w:val="00CB2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sr-confinancial@bsh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 Jacqueline</dc:creator>
  <cp:lastModifiedBy>Florian, Kelley</cp:lastModifiedBy>
  <cp:revision>2</cp:revision>
  <dcterms:created xsi:type="dcterms:W3CDTF">2019-02-27T14:37:00Z</dcterms:created>
  <dcterms:modified xsi:type="dcterms:W3CDTF">2019-04-02T22:08:00Z</dcterms:modified>
</cp:coreProperties>
</file>